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122" w:rsidRPr="00CB2122" w:rsidRDefault="00CB2122" w:rsidP="00CB2122">
      <w:pPr>
        <w:shd w:val="clear" w:color="auto" w:fill="FFFFFF"/>
        <w:spacing w:after="251" w:line="288" w:lineRule="atLeast"/>
        <w:textAlignment w:val="top"/>
        <w:outlineLvl w:val="0"/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</w:pPr>
      <w:r w:rsidRPr="00CB2122">
        <w:rPr>
          <w:rFonts w:ascii="Arial" w:eastAsia="Times New Roman" w:hAnsi="Arial" w:cs="Arial"/>
          <w:color w:val="4C4E51"/>
          <w:spacing w:val="-17"/>
          <w:kern w:val="36"/>
          <w:sz w:val="37"/>
          <w:szCs w:val="37"/>
          <w:lang w:eastAsia="ru-RU"/>
        </w:rPr>
        <w:t>Виза в Норвегию: цена, оформление и получение</w:t>
      </w:r>
    </w:p>
    <w:tbl>
      <w:tblPr>
        <w:tblW w:w="974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60"/>
        <w:gridCol w:w="3797"/>
        <w:gridCol w:w="2288"/>
      </w:tblGrid>
      <w:tr w:rsidR="00CB2122" w:rsidRPr="00CB2122" w:rsidTr="00CB2122"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CB2122" w:rsidRPr="00CB2122" w:rsidRDefault="00CB2122" w:rsidP="00CB212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CB2122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пребывания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CB2122" w:rsidRPr="00CB2122" w:rsidRDefault="00CB2122" w:rsidP="00CB212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CB2122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Срок оформления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single" w:sz="12" w:space="0" w:color="F5E1A6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CB2122" w:rsidRPr="00CB2122" w:rsidRDefault="00CB2122" w:rsidP="00CB212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szCs w:val="23"/>
                <w:lang w:eastAsia="ru-RU"/>
              </w:rPr>
            </w:pPr>
            <w:r w:rsidRPr="00CB2122">
              <w:rPr>
                <w:rFonts w:ascii="Lucida Sans Unicode" w:eastAsia="Times New Roman" w:hAnsi="Lucida Sans Unicode" w:cs="Lucida Sans Unicode"/>
                <w:b/>
                <w:bCs/>
                <w:color w:val="3E4347"/>
                <w:sz w:val="23"/>
                <w:lang w:eastAsia="ru-RU"/>
              </w:rPr>
              <w:t>Стоимость</w:t>
            </w:r>
          </w:p>
        </w:tc>
      </w:tr>
      <w:tr w:rsidR="00CB2122" w:rsidRPr="00CB2122" w:rsidTr="00CB2122"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CB2122" w:rsidRPr="00CB2122" w:rsidRDefault="00CB2122" w:rsidP="00CB212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CB2122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до 10 дней*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CB2122" w:rsidRPr="00CB2122" w:rsidRDefault="00CB2122" w:rsidP="00CB212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CB2122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7-8 рабочих дней</w:t>
            </w:r>
          </w:p>
        </w:tc>
        <w:tc>
          <w:tcPr>
            <w:tcW w:w="0" w:type="auto"/>
            <w:tcBorders>
              <w:top w:val="nil"/>
              <w:left w:val="single" w:sz="48" w:space="0" w:color="FFFFFF"/>
              <w:bottom w:val="nil"/>
              <w:right w:val="single" w:sz="48" w:space="0" w:color="FFFFFF"/>
            </w:tcBorders>
            <w:shd w:val="clear" w:color="auto" w:fill="FFFFFF"/>
            <w:tcMar>
              <w:top w:w="134" w:type="dxa"/>
              <w:left w:w="33" w:type="dxa"/>
              <w:bottom w:w="134" w:type="dxa"/>
              <w:right w:w="33" w:type="dxa"/>
            </w:tcMar>
            <w:vAlign w:val="center"/>
            <w:hideMark/>
          </w:tcPr>
          <w:p w:rsidR="00CB2122" w:rsidRPr="00CB2122" w:rsidRDefault="00CB2122" w:rsidP="00CB2122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</w:pPr>
            <w:r w:rsidRPr="00CB2122">
              <w:rPr>
                <w:rFonts w:ascii="Lucida Sans Unicode" w:eastAsia="Times New Roman" w:hAnsi="Lucida Sans Unicode" w:cs="Lucida Sans Unicode"/>
                <w:color w:val="3E4347"/>
                <w:sz w:val="23"/>
                <w:szCs w:val="23"/>
                <w:lang w:eastAsia="ru-RU"/>
              </w:rPr>
              <w:t>9490 р.</w:t>
            </w:r>
          </w:p>
        </w:tc>
      </w:tr>
    </w:tbl>
    <w:p w:rsidR="00CB2122" w:rsidRPr="00CB2122" w:rsidRDefault="00CB2122" w:rsidP="00CB212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ru-RU"/>
        </w:rPr>
        <w:br/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* </w:t>
      </w:r>
      <w:r w:rsidRPr="00CB2122">
        <w:rPr>
          <w:rFonts w:ascii="Arial" w:eastAsia="Times New Roman" w:hAnsi="Arial" w:cs="Arial"/>
          <w:color w:val="000000"/>
          <w:lang w:eastAsia="ru-RU"/>
        </w:rPr>
        <w:t>или согласно своему приглашению</w:t>
      </w:r>
    </w:p>
    <w:p w:rsidR="00CB2122" w:rsidRPr="00CB2122" w:rsidRDefault="00CB2122" w:rsidP="00CB212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color w:val="000000"/>
          <w:lang w:eastAsia="ru-RU"/>
        </w:rPr>
        <w:br/>
      </w:r>
    </w:p>
    <w:p w:rsidR="00CB2122" w:rsidRPr="00CB2122" w:rsidRDefault="00CB2122" w:rsidP="00CB212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B2122">
        <w:rPr>
          <w:rFonts w:ascii="Arial" w:eastAsia="Times New Roman" w:hAnsi="Arial" w:cs="Arial"/>
          <w:b/>
          <w:bCs/>
          <w:color w:val="993366"/>
          <w:lang w:eastAsia="ru-RU"/>
        </w:rPr>
        <w:t>c</w:t>
      </w:r>
      <w:proofErr w:type="spellEnd"/>
      <w:r w:rsidRPr="00CB2122">
        <w:rPr>
          <w:rFonts w:ascii="Arial" w:eastAsia="Times New Roman" w:hAnsi="Arial" w:cs="Arial"/>
          <w:b/>
          <w:bCs/>
          <w:color w:val="993366"/>
          <w:lang w:eastAsia="ru-RU"/>
        </w:rPr>
        <w:t xml:space="preserve"> 14 сентября 2015 года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 действует </w:t>
      </w:r>
      <w:hyperlink r:id="rId5" w:tgtFrame="_blank" w:history="1">
        <w:r w:rsidRPr="00CB2122">
          <w:rPr>
            <w:rFonts w:ascii="Arial" w:eastAsia="Times New Roman" w:hAnsi="Arial" w:cs="Arial"/>
            <w:b/>
            <w:bCs/>
            <w:color w:val="000000"/>
            <w:lang w:eastAsia="ru-RU"/>
          </w:rPr>
          <w:t>новый порядок подачи</w:t>
        </w:r>
      </w:hyperlink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 xml:space="preserve"> документов на </w:t>
      </w:r>
      <w:proofErr w:type="spellStart"/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Шенгенскую</w:t>
      </w:r>
      <w:proofErr w:type="spellEnd"/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визу</w:t>
      </w:r>
    </w:p>
    <w:p w:rsidR="00CB2122" w:rsidRPr="00CB2122" w:rsidRDefault="00CB2122" w:rsidP="00CB212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Получение визы в Норвегию - необходимые документы:</w:t>
      </w:r>
    </w:p>
    <w:p w:rsidR="00CB2122" w:rsidRPr="00CB2122" w:rsidRDefault="00CB2122" w:rsidP="00CB2122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6" w:tgtFrame="_blank" w:history="1">
        <w:r w:rsidRPr="00CB2122">
          <w:rPr>
            <w:rFonts w:ascii="Arial" w:eastAsia="Times New Roman" w:hAnsi="Arial" w:cs="Arial"/>
            <w:color w:val="77252D"/>
            <w:lang w:eastAsia="ru-RU"/>
          </w:rPr>
          <w:t>Опросный лист</w:t>
        </w:r>
      </w:hyperlink>
    </w:p>
    <w:p w:rsidR="00CB2122" w:rsidRPr="00CB2122" w:rsidRDefault="00CB2122" w:rsidP="00CB2122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color w:val="000000"/>
          <w:lang w:eastAsia="ru-RU"/>
        </w:rPr>
        <w:t>цветное фото 3,5х</w:t>
      </w:r>
      <w:proofErr w:type="gramStart"/>
      <w:r w:rsidRPr="00CB2122">
        <w:rPr>
          <w:rFonts w:ascii="Arial" w:eastAsia="Times New Roman" w:hAnsi="Arial" w:cs="Arial"/>
          <w:color w:val="000000"/>
          <w:lang w:eastAsia="ru-RU"/>
        </w:rPr>
        <w:t>4</w:t>
      </w:r>
      <w:proofErr w:type="gramEnd"/>
      <w:r w:rsidRPr="00CB2122">
        <w:rPr>
          <w:rFonts w:ascii="Arial" w:eastAsia="Times New Roman" w:hAnsi="Arial" w:cs="Arial"/>
          <w:color w:val="000000"/>
          <w:lang w:eastAsia="ru-RU"/>
        </w:rPr>
        <w:t>,5 на светлом фоне</w:t>
      </w:r>
    </w:p>
    <w:p w:rsidR="00CB2122" w:rsidRPr="00CB2122" w:rsidRDefault="00CB2122" w:rsidP="00CB2122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color w:val="000000"/>
          <w:lang w:eastAsia="ru-RU"/>
        </w:rPr>
        <w:t>Заграничный паспорт действительный не менее 3-х месяцев после поездки</w:t>
      </w:r>
    </w:p>
    <w:p w:rsidR="00CB2122" w:rsidRPr="00CB2122" w:rsidRDefault="00CB2122" w:rsidP="00CB2122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B2122">
        <w:rPr>
          <w:rFonts w:ascii="Arial" w:eastAsia="Times New Roman" w:hAnsi="Arial" w:cs="Arial"/>
          <w:color w:val="000000"/>
          <w:lang w:eastAsia="ru-RU"/>
        </w:rPr>
        <w:t>Бронь</w:t>
      </w:r>
      <w:proofErr w:type="spellEnd"/>
      <w:r w:rsidRPr="00CB2122">
        <w:rPr>
          <w:rFonts w:ascii="Arial" w:eastAsia="Times New Roman" w:hAnsi="Arial" w:cs="Arial"/>
          <w:color w:val="000000"/>
          <w:lang w:eastAsia="ru-RU"/>
        </w:rPr>
        <w:t xml:space="preserve"> билетов</w:t>
      </w:r>
    </w:p>
    <w:p w:rsidR="00CB2122" w:rsidRPr="00CB2122" w:rsidRDefault="00CB2122" w:rsidP="00CB2122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color w:val="000000"/>
          <w:lang w:eastAsia="ru-RU"/>
        </w:rPr>
        <w:t>Медицинская страховка с минимальным покрытием 30000 евро</w:t>
      </w:r>
    </w:p>
    <w:p w:rsidR="00CB2122" w:rsidRPr="00CB2122" w:rsidRDefault="00CB2122" w:rsidP="00CB2122">
      <w:pPr>
        <w:numPr>
          <w:ilvl w:val="0"/>
          <w:numId w:val="1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color w:val="000000"/>
          <w:lang w:eastAsia="ru-RU"/>
        </w:rPr>
        <w:t>Выписка со счета об остатке средст</w:t>
      </w:r>
      <w:proofErr w:type="gramStart"/>
      <w:r w:rsidRPr="00CB2122">
        <w:rPr>
          <w:rFonts w:ascii="Arial" w:eastAsia="Times New Roman" w:hAnsi="Arial" w:cs="Arial"/>
          <w:color w:val="000000"/>
          <w:lang w:eastAsia="ru-RU"/>
        </w:rPr>
        <w:t>в(</w:t>
      </w:r>
      <w:proofErr w:type="gramEnd"/>
      <w:r w:rsidRPr="00CB2122">
        <w:rPr>
          <w:rFonts w:ascii="Arial" w:eastAsia="Times New Roman" w:hAnsi="Arial" w:cs="Arial"/>
          <w:color w:val="000000"/>
          <w:lang w:eastAsia="ru-RU"/>
        </w:rPr>
        <w:t>минимум 60 евро на день пребывания на человека)</w:t>
      </w:r>
    </w:p>
    <w:p w:rsidR="00CB2122" w:rsidRPr="00CB2122" w:rsidRDefault="00CB2122" w:rsidP="00CB2122">
      <w:pPr>
        <w:numPr>
          <w:ilvl w:val="0"/>
          <w:numId w:val="1"/>
        </w:numPr>
        <w:spacing w:after="10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7" w:tgtFrame="_blank" w:history="1">
        <w:r w:rsidRPr="00CB2122">
          <w:rPr>
            <w:rFonts w:ascii="Arial" w:eastAsia="Times New Roman" w:hAnsi="Arial" w:cs="Arial"/>
            <w:color w:val="77252D"/>
            <w:lang w:eastAsia="ru-RU"/>
          </w:rPr>
          <w:t>Справка с работы</w:t>
        </w:r>
      </w:hyperlink>
      <w:r w:rsidRPr="00CB2122">
        <w:rPr>
          <w:rFonts w:ascii="Arial" w:eastAsia="Times New Roman" w:hAnsi="Arial" w:cs="Arial"/>
          <w:color w:val="000000"/>
          <w:lang w:eastAsia="ru-RU"/>
        </w:rPr>
        <w:t xml:space="preserve"> (на фирменном бланке со всеми реквизитами и телефонами с кодом, указать должность, </w:t>
      </w:r>
      <w:proofErr w:type="gramStart"/>
      <w:r w:rsidRPr="00CB2122">
        <w:rPr>
          <w:rFonts w:ascii="Arial" w:eastAsia="Times New Roman" w:hAnsi="Arial" w:cs="Arial"/>
          <w:color w:val="000000"/>
          <w:lang w:eastAsia="ru-RU"/>
        </w:rPr>
        <w:t>ср</w:t>
      </w:r>
      <w:proofErr w:type="gramEnd"/>
      <w:r w:rsidRPr="00CB2122">
        <w:rPr>
          <w:rFonts w:ascii="Arial" w:eastAsia="Times New Roman" w:hAnsi="Arial" w:cs="Arial"/>
          <w:color w:val="000000"/>
          <w:lang w:eastAsia="ru-RU"/>
        </w:rPr>
        <w:t>/мес. оклад за последние 6 месяцев (не менее 35 000), право оплачиваемого отпуска на даты поездки, подпись ген. директора, гл. бух., синяя печать)</w:t>
      </w:r>
    </w:p>
    <w:p w:rsidR="00CB2122" w:rsidRPr="00CB2122" w:rsidRDefault="00CB2122" w:rsidP="00CB212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8" w:history="1">
        <w:r w:rsidRPr="00CB2122">
          <w:rPr>
            <w:rFonts w:ascii="Arial" w:eastAsia="Times New Roman" w:hAnsi="Arial" w:cs="Arial"/>
            <w:color w:val="77252D"/>
            <w:lang w:eastAsia="ru-RU"/>
          </w:rPr>
          <w:t>Документы для получения гостевой визы в Норвегию</w:t>
        </w:r>
      </w:hyperlink>
    </w:p>
    <w:p w:rsidR="00CB2122" w:rsidRPr="00CB2122" w:rsidRDefault="00CB2122" w:rsidP="00CB212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 xml:space="preserve">Близкие родственники, посещающие граждан России, законно проживающих на территории страны-члена </w:t>
      </w:r>
      <w:proofErr w:type="spellStart"/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Шенгенской</w:t>
      </w:r>
      <w:proofErr w:type="spellEnd"/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 xml:space="preserve"> зоны:</w:t>
      </w:r>
    </w:p>
    <w:p w:rsidR="00CB2122" w:rsidRPr="00CB2122" w:rsidRDefault="00CB2122" w:rsidP="00CB2122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color w:val="000000"/>
          <w:lang w:eastAsia="ru-RU"/>
        </w:rPr>
        <w:t>I) 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Письменный запрос</w:t>
      </w:r>
      <w:r w:rsidRPr="00CB2122">
        <w:rPr>
          <w:rFonts w:ascii="Arial" w:eastAsia="Times New Roman" w:hAnsi="Arial" w:cs="Arial"/>
          <w:color w:val="000000"/>
          <w:lang w:eastAsia="ru-RU"/>
        </w:rPr>
        <w:t xml:space="preserve"> от принимающего лица, чья подлинная подпись должны быть заверена компетентным органом в соответствии с законодательством страны-члена </w:t>
      </w:r>
      <w:proofErr w:type="spellStart"/>
      <w:r w:rsidRPr="00CB2122">
        <w:rPr>
          <w:rFonts w:ascii="Arial" w:eastAsia="Times New Roman" w:hAnsi="Arial" w:cs="Arial"/>
          <w:color w:val="000000"/>
          <w:lang w:eastAsia="ru-RU"/>
        </w:rPr>
        <w:t>Шенгенской</w:t>
      </w:r>
      <w:proofErr w:type="spellEnd"/>
      <w:r w:rsidRPr="00CB2122">
        <w:rPr>
          <w:rFonts w:ascii="Arial" w:eastAsia="Times New Roman" w:hAnsi="Arial" w:cs="Arial"/>
          <w:color w:val="000000"/>
          <w:lang w:eastAsia="ru-RU"/>
        </w:rPr>
        <w:t xml:space="preserve"> зоны.</w:t>
      </w:r>
    </w:p>
    <w:p w:rsidR="00CB2122" w:rsidRPr="00CB2122" w:rsidRDefault="00CB2122" w:rsidP="00CB2122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B2122">
        <w:rPr>
          <w:rFonts w:ascii="Arial" w:eastAsia="Times New Roman" w:hAnsi="Arial" w:cs="Arial"/>
          <w:color w:val="000000"/>
          <w:lang w:eastAsia="ru-RU"/>
        </w:rPr>
        <w:t>II) 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Подтверждение легального проживания приглашающего лица и семейных связей</w:t>
      </w:r>
      <w:r w:rsidRPr="00CB2122">
        <w:rPr>
          <w:rFonts w:ascii="Arial" w:eastAsia="Times New Roman" w:hAnsi="Arial" w:cs="Arial"/>
          <w:color w:val="000000"/>
          <w:lang w:eastAsia="ru-RU"/>
        </w:rPr>
        <w:t xml:space="preserve"> в соответствии с законодательством страны-члена </w:t>
      </w:r>
      <w:proofErr w:type="spellStart"/>
      <w:r w:rsidRPr="00CB2122">
        <w:rPr>
          <w:rFonts w:ascii="Arial" w:eastAsia="Times New Roman" w:hAnsi="Arial" w:cs="Arial"/>
          <w:color w:val="000000"/>
          <w:lang w:eastAsia="ru-RU"/>
        </w:rPr>
        <w:t>Шенгенской</w:t>
      </w:r>
      <w:proofErr w:type="spellEnd"/>
      <w:r w:rsidRPr="00CB2122">
        <w:rPr>
          <w:rFonts w:ascii="Arial" w:eastAsia="Times New Roman" w:hAnsi="Arial" w:cs="Arial"/>
          <w:color w:val="000000"/>
          <w:lang w:eastAsia="ru-RU"/>
        </w:rPr>
        <w:t xml:space="preserve"> зоны.</w:t>
      </w:r>
      <w:proofErr w:type="gramEnd"/>
    </w:p>
    <w:p w:rsidR="00CB2122" w:rsidRPr="00CB2122" w:rsidRDefault="00CB2122" w:rsidP="00CB2122">
      <w:pPr>
        <w:numPr>
          <w:ilvl w:val="2"/>
          <w:numId w:val="2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color w:val="000000"/>
          <w:lang w:eastAsia="ru-RU"/>
        </w:rPr>
        <w:t>III) 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Подтверждение наличия работы</w:t>
      </w:r>
      <w:r w:rsidRPr="00CB2122">
        <w:rPr>
          <w:rFonts w:ascii="Arial" w:eastAsia="Times New Roman" w:hAnsi="Arial" w:cs="Arial"/>
          <w:color w:val="000000"/>
          <w:lang w:eastAsia="ru-RU"/>
        </w:rPr>
        <w:t> (с информацией о зарплате); если неприменимо, другое 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подтверждение наличия финансовых средств и намерения возвращени</w:t>
      </w:r>
      <w:proofErr w:type="gramStart"/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я</w:t>
      </w:r>
      <w:r w:rsidRPr="00CB2122">
        <w:rPr>
          <w:rFonts w:ascii="Arial" w:eastAsia="Times New Roman" w:hAnsi="Arial" w:cs="Arial"/>
          <w:color w:val="000000"/>
          <w:lang w:eastAsia="ru-RU"/>
        </w:rPr>
        <w:t>(</w:t>
      </w:r>
      <w:proofErr w:type="gramEnd"/>
      <w:r w:rsidRPr="00CB2122">
        <w:rPr>
          <w:rFonts w:ascii="Arial" w:eastAsia="Times New Roman" w:hAnsi="Arial" w:cs="Arial"/>
          <w:color w:val="000000"/>
          <w:lang w:eastAsia="ru-RU"/>
        </w:rPr>
        <w:t>например, выписка с банковского счета/кредитной карты минимум за три предыдущих месяца, подтверждение наличия недвижимости в России или подтверждение спонсорства).</w:t>
      </w:r>
    </w:p>
    <w:p w:rsidR="00CB2122" w:rsidRPr="00CB2122" w:rsidRDefault="00CB2122" w:rsidP="00CB212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Близкие</w:t>
      </w:r>
      <w:r w:rsidRPr="00CB2122">
        <w:rPr>
          <w:rFonts w:ascii="Arial" w:eastAsia="Times New Roman" w:hAnsi="Arial" w:cs="Arial"/>
          <w:color w:val="000000"/>
          <w:lang w:eastAsia="ru-RU"/>
        </w:rPr>
        <w:t> 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родственники, посещающие граждан ЕС (ЕЭЗ и Швейцарии):</w:t>
      </w:r>
    </w:p>
    <w:p w:rsidR="00CB2122" w:rsidRPr="00CB2122" w:rsidRDefault="00CB2122" w:rsidP="00CB2122">
      <w:pPr>
        <w:numPr>
          <w:ilvl w:val="2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color w:val="000000"/>
          <w:lang w:eastAsia="ru-RU"/>
        </w:rPr>
        <w:t>I) 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Письменный запрос</w:t>
      </w:r>
      <w:r w:rsidRPr="00CB2122">
        <w:rPr>
          <w:rFonts w:ascii="Arial" w:eastAsia="Times New Roman" w:hAnsi="Arial" w:cs="Arial"/>
          <w:color w:val="000000"/>
          <w:lang w:eastAsia="ru-RU"/>
        </w:rPr>
        <w:t xml:space="preserve"> от принимающего лица, чья подлинная подпись должна быть заверена компетентным органом, в соответствии с законодательством страны-члена </w:t>
      </w:r>
      <w:proofErr w:type="spellStart"/>
      <w:r w:rsidRPr="00CB2122">
        <w:rPr>
          <w:rFonts w:ascii="Arial" w:eastAsia="Times New Roman" w:hAnsi="Arial" w:cs="Arial"/>
          <w:color w:val="000000"/>
          <w:lang w:eastAsia="ru-RU"/>
        </w:rPr>
        <w:t>Шенгенской</w:t>
      </w:r>
      <w:proofErr w:type="spellEnd"/>
      <w:r w:rsidRPr="00CB2122">
        <w:rPr>
          <w:rFonts w:ascii="Arial" w:eastAsia="Times New Roman" w:hAnsi="Arial" w:cs="Arial"/>
          <w:color w:val="000000"/>
          <w:lang w:eastAsia="ru-RU"/>
        </w:rPr>
        <w:t xml:space="preserve"> зоны.</w:t>
      </w:r>
    </w:p>
    <w:p w:rsidR="00CB2122" w:rsidRPr="00CB2122" w:rsidRDefault="00CB2122" w:rsidP="00CB2122">
      <w:pPr>
        <w:numPr>
          <w:ilvl w:val="2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B2122">
        <w:rPr>
          <w:rFonts w:ascii="Arial" w:eastAsia="Times New Roman" w:hAnsi="Arial" w:cs="Arial"/>
          <w:color w:val="000000"/>
          <w:lang w:eastAsia="ru-RU"/>
        </w:rPr>
        <w:t>II) 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Подтверждение гражданства приглашающего лица и семейных связей</w:t>
      </w:r>
      <w:r w:rsidRPr="00CB2122">
        <w:rPr>
          <w:rFonts w:ascii="Arial" w:eastAsia="Times New Roman" w:hAnsi="Arial" w:cs="Arial"/>
          <w:color w:val="000000"/>
          <w:lang w:eastAsia="ru-RU"/>
        </w:rPr>
        <w:t xml:space="preserve"> в соответствии с законодательством страны-члена </w:t>
      </w:r>
      <w:proofErr w:type="spellStart"/>
      <w:r w:rsidRPr="00CB2122">
        <w:rPr>
          <w:rFonts w:ascii="Arial" w:eastAsia="Times New Roman" w:hAnsi="Arial" w:cs="Arial"/>
          <w:color w:val="000000"/>
          <w:lang w:eastAsia="ru-RU"/>
        </w:rPr>
        <w:t>Шенгенской</w:t>
      </w:r>
      <w:proofErr w:type="spellEnd"/>
      <w:r w:rsidRPr="00CB2122">
        <w:rPr>
          <w:rFonts w:ascii="Arial" w:eastAsia="Times New Roman" w:hAnsi="Arial" w:cs="Arial"/>
          <w:color w:val="000000"/>
          <w:lang w:eastAsia="ru-RU"/>
        </w:rPr>
        <w:t xml:space="preserve"> зоны.</w:t>
      </w:r>
      <w:proofErr w:type="gramEnd"/>
    </w:p>
    <w:p w:rsidR="00CB2122" w:rsidRPr="00CB2122" w:rsidRDefault="00CB2122" w:rsidP="00CB2122">
      <w:pPr>
        <w:numPr>
          <w:ilvl w:val="2"/>
          <w:numId w:val="3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color w:val="000000"/>
          <w:lang w:eastAsia="ru-RU"/>
        </w:rPr>
        <w:t>III) 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Подтверждение наличия работы</w:t>
      </w:r>
      <w:r w:rsidRPr="00CB2122">
        <w:rPr>
          <w:rFonts w:ascii="Arial" w:eastAsia="Times New Roman" w:hAnsi="Arial" w:cs="Arial"/>
          <w:color w:val="000000"/>
          <w:lang w:eastAsia="ru-RU"/>
        </w:rPr>
        <w:t> (с информацией о зарплате); если неприменимо, другое 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подтверждение наличия финансовых средств и намерения возвращени</w:t>
      </w:r>
      <w:proofErr w:type="gramStart"/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я</w:t>
      </w:r>
      <w:r w:rsidRPr="00CB2122">
        <w:rPr>
          <w:rFonts w:ascii="Arial" w:eastAsia="Times New Roman" w:hAnsi="Arial" w:cs="Arial"/>
          <w:color w:val="000000"/>
          <w:lang w:eastAsia="ru-RU"/>
        </w:rPr>
        <w:t>(</w:t>
      </w:r>
      <w:proofErr w:type="gramEnd"/>
      <w:r w:rsidRPr="00CB2122">
        <w:rPr>
          <w:rFonts w:ascii="Arial" w:eastAsia="Times New Roman" w:hAnsi="Arial" w:cs="Arial"/>
          <w:color w:val="000000"/>
          <w:lang w:eastAsia="ru-RU"/>
        </w:rPr>
        <w:t xml:space="preserve">например, выписка с банковского счета/кредитной карты минимум за три </w:t>
      </w:r>
      <w:r w:rsidRPr="00CB2122">
        <w:rPr>
          <w:rFonts w:ascii="Arial" w:eastAsia="Times New Roman" w:hAnsi="Arial" w:cs="Arial"/>
          <w:color w:val="000000"/>
          <w:lang w:eastAsia="ru-RU"/>
        </w:rPr>
        <w:lastRenderedPageBreak/>
        <w:t>предыдущих месяца, подтверждение наличия недвижимости в России или подтверждение спонсорства).</w:t>
      </w:r>
    </w:p>
    <w:p w:rsidR="00CB2122" w:rsidRPr="00CB2122" w:rsidRDefault="00CB2122" w:rsidP="00CB212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Члены</w:t>
      </w:r>
      <w:r w:rsidRPr="00CB2122">
        <w:rPr>
          <w:rFonts w:ascii="Arial" w:eastAsia="Times New Roman" w:hAnsi="Arial" w:cs="Arial"/>
          <w:color w:val="000000"/>
          <w:lang w:eastAsia="ru-RU"/>
        </w:rPr>
        <w:t> 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семей граждан ЕС (ЕЭЗ и Швейцарии) (в стране своего гражданства в соответствии с Директивой 2004/38/EC):</w:t>
      </w:r>
    </w:p>
    <w:p w:rsidR="00CB2122" w:rsidRPr="00CB2122" w:rsidRDefault="00CB2122" w:rsidP="00CB2122">
      <w:pPr>
        <w:numPr>
          <w:ilvl w:val="1"/>
          <w:numId w:val="4"/>
        </w:numPr>
        <w:spacing w:after="0" w:line="352" w:lineRule="atLeast"/>
        <w:ind w:left="0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color w:val="000000"/>
          <w:lang w:eastAsia="ru-RU"/>
        </w:rPr>
        <w:t>I) 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Доказательство семейных связей</w:t>
      </w:r>
      <w:r w:rsidRPr="00CB2122">
        <w:rPr>
          <w:rFonts w:ascii="Arial" w:eastAsia="Times New Roman" w:hAnsi="Arial" w:cs="Arial"/>
          <w:color w:val="000000"/>
          <w:lang w:eastAsia="ru-RU"/>
        </w:rPr>
        <w:t> в соответствии с законодательством стран</w:t>
      </w:r>
      <w:proofErr w:type="gramStart"/>
      <w:r w:rsidRPr="00CB2122">
        <w:rPr>
          <w:rFonts w:ascii="Arial" w:eastAsia="Times New Roman" w:hAnsi="Arial" w:cs="Arial"/>
          <w:color w:val="000000"/>
          <w:lang w:eastAsia="ru-RU"/>
        </w:rPr>
        <w:t>ы-</w:t>
      </w:r>
      <w:proofErr w:type="gramEnd"/>
      <w:r w:rsidRPr="00CB2122">
        <w:rPr>
          <w:rFonts w:ascii="Arial" w:eastAsia="Times New Roman" w:hAnsi="Arial" w:cs="Arial"/>
          <w:color w:val="000000"/>
          <w:lang w:eastAsia="ru-RU"/>
        </w:rPr>
        <w:t xml:space="preserve"> члена </w:t>
      </w:r>
      <w:proofErr w:type="spellStart"/>
      <w:r w:rsidRPr="00CB2122">
        <w:rPr>
          <w:rFonts w:ascii="Arial" w:eastAsia="Times New Roman" w:hAnsi="Arial" w:cs="Arial"/>
          <w:color w:val="000000"/>
          <w:lang w:eastAsia="ru-RU"/>
        </w:rPr>
        <w:t>Шенгенской</w:t>
      </w:r>
      <w:proofErr w:type="spellEnd"/>
      <w:r w:rsidRPr="00CB2122">
        <w:rPr>
          <w:rFonts w:ascii="Arial" w:eastAsia="Times New Roman" w:hAnsi="Arial" w:cs="Arial"/>
          <w:color w:val="000000"/>
          <w:lang w:eastAsia="ru-RU"/>
        </w:rPr>
        <w:t xml:space="preserve"> зоны и ЕС.</w:t>
      </w:r>
    </w:p>
    <w:p w:rsidR="00CB2122" w:rsidRPr="00CB2122" w:rsidRDefault="00CB2122" w:rsidP="00CB212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9" w:history="1">
        <w:r w:rsidRPr="00CB2122">
          <w:rPr>
            <w:rFonts w:ascii="Arial" w:eastAsia="Times New Roman" w:hAnsi="Arial" w:cs="Arial"/>
            <w:color w:val="77252D"/>
            <w:lang w:eastAsia="ru-RU"/>
          </w:rPr>
          <w:t>Документы для получения деловой визы в Норвегию</w:t>
        </w:r>
      </w:hyperlink>
    </w:p>
    <w:p w:rsidR="00CB2122" w:rsidRPr="00CB2122" w:rsidRDefault="00CB2122" w:rsidP="00CB212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B2122">
        <w:rPr>
          <w:rFonts w:ascii="Arial" w:eastAsia="Times New Roman" w:hAnsi="Arial" w:cs="Arial"/>
          <w:color w:val="000000"/>
          <w:lang w:eastAsia="ru-RU"/>
        </w:rPr>
        <w:t>a</w:t>
      </w:r>
      <w:proofErr w:type="spellEnd"/>
      <w:r w:rsidRPr="00CB2122">
        <w:rPr>
          <w:rFonts w:ascii="Arial" w:eastAsia="Times New Roman" w:hAnsi="Arial" w:cs="Arial"/>
          <w:color w:val="000000"/>
          <w:lang w:eastAsia="ru-RU"/>
        </w:rPr>
        <w:t>) </w:t>
      </w:r>
      <w:r w:rsidRPr="00CB2122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Работники, отправляющиеся в деловые поездки:</w:t>
      </w:r>
    </w:p>
    <w:p w:rsidR="00CB2122" w:rsidRPr="00CB2122" w:rsidRDefault="00CB2122" w:rsidP="00CB212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B2122">
        <w:rPr>
          <w:rFonts w:ascii="Arial" w:eastAsia="Times New Roman" w:hAnsi="Arial" w:cs="Arial"/>
          <w:color w:val="000000"/>
          <w:lang w:eastAsia="ru-RU"/>
        </w:rPr>
        <w:t>i</w:t>
      </w:r>
      <w:proofErr w:type="spellEnd"/>
      <w:r w:rsidRPr="00CB2122">
        <w:rPr>
          <w:rFonts w:ascii="Arial" w:eastAsia="Times New Roman" w:hAnsi="Arial" w:cs="Arial"/>
          <w:color w:val="000000"/>
          <w:lang w:eastAsia="ru-RU"/>
        </w:rPr>
        <w:t>) 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Письменный запрос</w:t>
      </w:r>
      <w:r w:rsidRPr="00CB2122">
        <w:rPr>
          <w:rFonts w:ascii="Arial" w:eastAsia="Times New Roman" w:hAnsi="Arial" w:cs="Arial"/>
          <w:color w:val="000000"/>
          <w:lang w:eastAsia="ru-RU"/>
        </w:rPr>
        <w:t> от принимающей компании или организации, офиса или отделения, государственного или местного органа Российской Федерации и страны-члена или оргкомитетов торговых и промышленных выставок, конференций и симпозиумов на участие во встречах, конференциях или мероприятиях, связанных с торговлей, промышленностью или работой; если таковой запрос в письменной форме не может быть получен, другое подтверждение цели поездки (например, информация об участии в конференции, входной билет на торговую ярмарку, деловая переписка, программа деловой поездки).</w:t>
      </w:r>
    </w:p>
    <w:p w:rsidR="00CB2122" w:rsidRPr="00CB2122" w:rsidRDefault="00CB2122" w:rsidP="00CB212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proofErr w:type="gramStart"/>
      <w:r w:rsidRPr="00CB2122">
        <w:rPr>
          <w:rFonts w:ascii="Arial" w:eastAsia="Times New Roman" w:hAnsi="Arial" w:cs="Arial"/>
          <w:color w:val="000000"/>
          <w:lang w:eastAsia="ru-RU"/>
        </w:rPr>
        <w:t>ii</w:t>
      </w:r>
      <w:proofErr w:type="spellEnd"/>
      <w:r w:rsidRPr="00CB2122">
        <w:rPr>
          <w:rFonts w:ascii="Arial" w:eastAsia="Times New Roman" w:hAnsi="Arial" w:cs="Arial"/>
          <w:color w:val="000000"/>
          <w:lang w:eastAsia="ru-RU"/>
        </w:rPr>
        <w:t>) В случае если это не было в должной мере продемонстрировано в письменном запросе, 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подтверждение наличия работы.</w:t>
      </w:r>
      <w:proofErr w:type="gramEnd"/>
    </w:p>
    <w:p w:rsidR="00CB2122" w:rsidRPr="00CB2122" w:rsidRDefault="00CB2122" w:rsidP="00CB212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CB2122">
        <w:rPr>
          <w:rFonts w:ascii="Arial" w:eastAsia="Times New Roman" w:hAnsi="Arial" w:cs="Arial"/>
          <w:color w:val="000000"/>
          <w:lang w:eastAsia="ru-RU"/>
        </w:rPr>
        <w:t>b</w:t>
      </w:r>
      <w:proofErr w:type="spellEnd"/>
      <w:r w:rsidRPr="00CB2122">
        <w:rPr>
          <w:rFonts w:ascii="Arial" w:eastAsia="Times New Roman" w:hAnsi="Arial" w:cs="Arial"/>
          <w:color w:val="000000"/>
          <w:lang w:eastAsia="ru-RU"/>
        </w:rPr>
        <w:t>) </w:t>
      </w:r>
      <w:r w:rsidRPr="00CB2122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Лица, занимающиеся индивидуальной трудовой и предпринимательской деятельностью</w:t>
      </w:r>
    </w:p>
    <w:p w:rsidR="00CB2122" w:rsidRPr="00CB2122" w:rsidRDefault="00CB2122" w:rsidP="00CB212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color w:val="000000"/>
          <w:lang w:eastAsia="ru-RU"/>
        </w:rPr>
        <w:t>I) 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Письменный запрос</w:t>
      </w:r>
      <w:r w:rsidRPr="00CB2122">
        <w:rPr>
          <w:rFonts w:ascii="Arial" w:eastAsia="Times New Roman" w:hAnsi="Arial" w:cs="Arial"/>
          <w:color w:val="000000"/>
          <w:lang w:eastAsia="ru-RU"/>
        </w:rPr>
        <w:t> от принимающей компании или организации, офиса или филиала, государственного или местного органа Российской Федерации и страны-члена или оргкомитетов торговых и промышленных выставок, конференций и симпозиумов на участие во встречах, конференциях или мероприятиях, связанных с торговлей, 3 промышленностью или работой; если таковой запрос в письменной форме не может быть получен, другое подтверждение цели поездки (например, информация об участии в конференции, входной билет на торговую ярмарку, деловая переписка, программа деловой поездки).</w:t>
      </w:r>
    </w:p>
    <w:p w:rsidR="00CB2122" w:rsidRPr="00CB2122" w:rsidRDefault="00CB2122" w:rsidP="00CB212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CB2122">
        <w:rPr>
          <w:rFonts w:ascii="Arial" w:eastAsia="Times New Roman" w:hAnsi="Arial" w:cs="Arial"/>
          <w:color w:val="000000"/>
          <w:lang w:eastAsia="ru-RU"/>
        </w:rPr>
        <w:t>II) 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Подтверждение экономической деятельности</w:t>
      </w:r>
      <w:r w:rsidRPr="00CB2122">
        <w:rPr>
          <w:rFonts w:ascii="Arial" w:eastAsia="Times New Roman" w:hAnsi="Arial" w:cs="Arial"/>
          <w:color w:val="000000"/>
          <w:lang w:eastAsia="ru-RU"/>
        </w:rPr>
        <w:t> (например, форма 2НДФЛ или 3НДФЛ, выписка из торгового/налогового реестра или свидетельство об индивидуальном предпринимательстве) </w:t>
      </w:r>
      <w:r w:rsidRPr="00CB2122">
        <w:rPr>
          <w:rFonts w:ascii="Arial" w:eastAsia="Times New Roman" w:hAnsi="Arial" w:cs="Arial"/>
          <w:color w:val="000000"/>
          <w:u w:val="single"/>
          <w:bdr w:val="none" w:sz="0" w:space="0" w:color="auto" w:frame="1"/>
          <w:lang w:eastAsia="ru-RU"/>
        </w:rPr>
        <w:t>или</w:t>
      </w:r>
      <w:r w:rsidRPr="00CB2122">
        <w:rPr>
          <w:rFonts w:ascii="Arial" w:eastAsia="Times New Roman" w:hAnsi="Arial" w:cs="Arial"/>
          <w:color w:val="000000"/>
          <w:lang w:eastAsia="ru-RU"/>
        </w:rPr>
        <w:t> 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баланс счета (счетов)</w:t>
      </w:r>
      <w:r w:rsidRPr="00CB2122">
        <w:rPr>
          <w:rFonts w:ascii="Arial" w:eastAsia="Times New Roman" w:hAnsi="Arial" w:cs="Arial"/>
          <w:color w:val="000000"/>
          <w:lang w:eastAsia="ru-RU"/>
        </w:rPr>
        <w:t> минимум за три предыдущих месяца.</w:t>
      </w:r>
      <w:proofErr w:type="gramEnd"/>
    </w:p>
    <w:p w:rsidR="00CB2122" w:rsidRPr="00CB2122" w:rsidRDefault="00CB2122" w:rsidP="00CB2122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color w:val="000000"/>
          <w:lang w:eastAsia="ru-RU"/>
        </w:rPr>
        <w:t>При обращении за </w:t>
      </w:r>
      <w:r w:rsidRPr="00CB2122">
        <w:rPr>
          <w:rFonts w:ascii="Arial" w:eastAsia="Times New Roman" w:hAnsi="Arial" w:cs="Arial"/>
          <w:b/>
          <w:bCs/>
          <w:color w:val="000000"/>
          <w:lang w:eastAsia="ru-RU"/>
        </w:rPr>
        <w:t>многократной визой </w:t>
      </w:r>
      <w:r w:rsidRPr="00CB2122">
        <w:rPr>
          <w:rFonts w:ascii="Arial" w:eastAsia="Times New Roman" w:hAnsi="Arial" w:cs="Arial"/>
          <w:color w:val="000000"/>
          <w:lang w:eastAsia="ru-RU"/>
        </w:rPr>
        <w:t>нужно обосновать необходимость многократного въезда, указав, помимо прочего, время и направление нескольких планируемых поездок.</w:t>
      </w:r>
    </w:p>
    <w:p w:rsidR="00CB2122" w:rsidRPr="00CB2122" w:rsidRDefault="00CB2122" w:rsidP="00CB2122">
      <w:pPr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color w:val="000000"/>
          <w:lang w:eastAsia="ru-RU"/>
        </w:rPr>
        <w:t>Экономическая гарантия на пребывание (в форме гарантийного письма за подписью руководителя и бухгалтера), если расходы покрывает работодатель обращающегося за визой, а не норвежская сторона.</w:t>
      </w:r>
    </w:p>
    <w:p w:rsidR="00CB2122" w:rsidRPr="00CB2122" w:rsidRDefault="00CB2122" w:rsidP="00CB212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0" w:history="1">
        <w:r w:rsidRPr="00CB2122">
          <w:rPr>
            <w:rFonts w:ascii="Arial" w:eastAsia="Times New Roman" w:hAnsi="Arial" w:cs="Arial"/>
            <w:color w:val="77252D"/>
            <w:lang w:eastAsia="ru-RU"/>
          </w:rPr>
          <w:t>Для детей и учащихся</w:t>
        </w:r>
      </w:hyperlink>
    </w:p>
    <w:p w:rsidR="00CB2122" w:rsidRPr="00CB2122" w:rsidRDefault="00CB2122" w:rsidP="00CB212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color w:val="000000"/>
          <w:lang w:eastAsia="ru-RU"/>
        </w:rPr>
        <w:t>Ребёнок старше 6-ти лет оплачивается как взрослый. </w:t>
      </w:r>
      <w:r w:rsidRPr="00CB2122">
        <w:rPr>
          <w:rFonts w:ascii="Arial" w:eastAsia="Times New Roman" w:hAnsi="Arial" w:cs="Arial"/>
          <w:color w:val="000000"/>
          <w:lang w:eastAsia="ru-RU"/>
        </w:rPr>
        <w:br/>
        <w:t>На ребенка дополнительно предоставляется:</w:t>
      </w:r>
      <w:r w:rsidRPr="00CB2122">
        <w:rPr>
          <w:rFonts w:ascii="Arial" w:eastAsia="Times New Roman" w:hAnsi="Arial" w:cs="Arial"/>
          <w:color w:val="000000"/>
          <w:lang w:eastAsia="ru-RU"/>
        </w:rPr>
        <w:br/>
        <w:t>- копия свидетельства о рождении;</w:t>
      </w:r>
      <w:r w:rsidRPr="00CB2122">
        <w:rPr>
          <w:rFonts w:ascii="Arial" w:eastAsia="Times New Roman" w:hAnsi="Arial" w:cs="Arial"/>
          <w:color w:val="000000"/>
          <w:lang w:eastAsia="ru-RU"/>
        </w:rPr>
        <w:br/>
        <w:t xml:space="preserve">- нотариальная копия согласия на выезд ребенка за рубеж от </w:t>
      </w:r>
      <w:proofErr w:type="spellStart"/>
      <w:r w:rsidRPr="00CB2122">
        <w:rPr>
          <w:rFonts w:ascii="Arial" w:eastAsia="Times New Roman" w:hAnsi="Arial" w:cs="Arial"/>
          <w:color w:val="000000"/>
          <w:lang w:eastAsia="ru-RU"/>
        </w:rPr>
        <w:t>невыезжающего</w:t>
      </w:r>
      <w:proofErr w:type="spellEnd"/>
      <w:r w:rsidRPr="00CB2122">
        <w:rPr>
          <w:rFonts w:ascii="Arial" w:eastAsia="Times New Roman" w:hAnsi="Arial" w:cs="Arial"/>
          <w:color w:val="000000"/>
          <w:lang w:eastAsia="ru-RU"/>
        </w:rPr>
        <w:t xml:space="preserve"> родителя либо оригинал согласия, заверенный нотариусом; копия общегражданского паспорта родителя, дающего согласие (1 стр. с фото + прописка); справка с места учебы; справка с места работы спонсора и спонсорское письмо; </w:t>
      </w:r>
      <w:hyperlink r:id="rId11" w:tgtFrame="_blank" w:tooltip="Образец" w:history="1">
        <w:r w:rsidRPr="00CB2122">
          <w:rPr>
            <w:rFonts w:ascii="Arial" w:eastAsia="Times New Roman" w:hAnsi="Arial" w:cs="Arial"/>
            <w:color w:val="77252D"/>
            <w:lang w:eastAsia="ru-RU"/>
          </w:rPr>
          <w:t>Образец</w:t>
        </w:r>
      </w:hyperlink>
      <w:r w:rsidRPr="00CB2122">
        <w:rPr>
          <w:rFonts w:ascii="Arial" w:eastAsia="Times New Roman" w:hAnsi="Arial" w:cs="Arial"/>
          <w:color w:val="000000"/>
          <w:lang w:eastAsia="ru-RU"/>
        </w:rPr>
        <w:t>; копия внутреннего паспорта спонсора (копия разворота с фото и страниц с пропиской).</w:t>
      </w:r>
    </w:p>
    <w:p w:rsidR="00CB2122" w:rsidRPr="00CB2122" w:rsidRDefault="00CB2122" w:rsidP="00CB212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2" w:history="1">
        <w:r w:rsidRPr="00CB2122">
          <w:rPr>
            <w:rFonts w:ascii="Arial" w:eastAsia="Times New Roman" w:hAnsi="Arial" w:cs="Arial"/>
            <w:color w:val="77252D"/>
            <w:lang w:eastAsia="ru-RU"/>
          </w:rPr>
          <w:t>Для предпринимателей</w:t>
        </w:r>
      </w:hyperlink>
    </w:p>
    <w:p w:rsidR="00CB2122" w:rsidRPr="00CB2122" w:rsidRDefault="00CB2122" w:rsidP="00CB212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color w:val="000000"/>
          <w:lang w:eastAsia="ru-RU"/>
        </w:rPr>
        <w:t>Справка с работы должна быть на бланке с печатью, подписанная предпринимателем и гл. бухгалтером, также предоставляются копии свидетельств о регистрации предпринимателя и о постановке на налоговый учет.</w:t>
      </w:r>
    </w:p>
    <w:p w:rsidR="00CB2122" w:rsidRPr="00CB2122" w:rsidRDefault="00CB2122" w:rsidP="00CB212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3" w:history="1">
        <w:r w:rsidRPr="00CB2122">
          <w:rPr>
            <w:rFonts w:ascii="Arial" w:eastAsia="Times New Roman" w:hAnsi="Arial" w:cs="Arial"/>
            <w:color w:val="77252D"/>
            <w:lang w:eastAsia="ru-RU"/>
          </w:rPr>
          <w:t>Для безработных и пенсионеров</w:t>
        </w:r>
      </w:hyperlink>
    </w:p>
    <w:p w:rsidR="00CB2122" w:rsidRPr="00CB2122" w:rsidRDefault="00CB2122" w:rsidP="00CB212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color w:val="000000"/>
          <w:lang w:eastAsia="ru-RU"/>
        </w:rPr>
        <w:t>Вместо справки с работы предоставляется справка из банка, для пенсионеров также копия пенсионного удостоверения.</w:t>
      </w:r>
    </w:p>
    <w:p w:rsidR="00CB2122" w:rsidRPr="00CB2122" w:rsidRDefault="00CB2122" w:rsidP="00CB2122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hyperlink r:id="rId14" w:history="1">
        <w:r w:rsidRPr="00CB2122">
          <w:rPr>
            <w:rFonts w:ascii="Arial" w:eastAsia="Times New Roman" w:hAnsi="Arial" w:cs="Arial"/>
            <w:color w:val="77252D"/>
            <w:lang w:eastAsia="ru-RU"/>
          </w:rPr>
          <w:t>Кому не сможем сделать визу</w:t>
        </w:r>
      </w:hyperlink>
    </w:p>
    <w:p w:rsidR="00CB2122" w:rsidRPr="00CB2122" w:rsidRDefault="00CB2122" w:rsidP="00CB2122">
      <w:pPr>
        <w:shd w:val="clear" w:color="auto" w:fill="FFFFFF"/>
        <w:spacing w:after="301" w:line="240" w:lineRule="auto"/>
        <w:textAlignment w:val="top"/>
        <w:rPr>
          <w:rFonts w:ascii="Arial" w:eastAsia="Times New Roman" w:hAnsi="Arial" w:cs="Arial"/>
          <w:color w:val="000000"/>
          <w:lang w:eastAsia="ru-RU"/>
        </w:rPr>
      </w:pPr>
      <w:r w:rsidRPr="00CB2122">
        <w:rPr>
          <w:rFonts w:ascii="Arial" w:eastAsia="Times New Roman" w:hAnsi="Arial" w:cs="Arial"/>
          <w:color w:val="000000"/>
          <w:lang w:eastAsia="ru-RU"/>
        </w:rPr>
        <w:lastRenderedPageBreak/>
        <w:t>Любое консульство имеет право отказать в выдаче въездной визы в Норвегию без разъяснений причины отказа, а также вызвать на личное собеседование, по своему усмотрению сократить срок действия визы, либо потребовать дополнительные документы, которые заявитель обязан в свою очередь дослать в консульство. Въездная виза лишь предпосылка для въезда в страну, окончательное решение о въезде в страну принимает иммиграционная служба, той страны, через которую осуществляется въезд.</w:t>
      </w:r>
    </w:p>
    <w:p w:rsidR="00101BA5" w:rsidRDefault="00101BA5" w:rsidP="00CB2122"/>
    <w:sectPr w:rsidR="00101BA5" w:rsidSect="00101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07E5"/>
    <w:multiLevelType w:val="multilevel"/>
    <w:tmpl w:val="21AC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C60A8"/>
    <w:multiLevelType w:val="multilevel"/>
    <w:tmpl w:val="BCD6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82058"/>
    <w:multiLevelType w:val="multilevel"/>
    <w:tmpl w:val="99AA7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B09E1"/>
    <w:multiLevelType w:val="multilevel"/>
    <w:tmpl w:val="7A9E7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B2122"/>
    <w:rsid w:val="00101BA5"/>
    <w:rsid w:val="00A402C0"/>
    <w:rsid w:val="00CB2122"/>
    <w:rsid w:val="00D35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2B0"/>
    <w:pPr>
      <w:spacing w:after="200" w:line="276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"/>
    <w:qFormat/>
    <w:rsid w:val="00D352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unhideWhenUsed/>
    <w:qFormat/>
    <w:rsid w:val="00D352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35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D352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autoRedefine/>
    <w:uiPriority w:val="39"/>
    <w:unhideWhenUsed/>
    <w:qFormat/>
    <w:rsid w:val="00D352B0"/>
    <w:pPr>
      <w:spacing w:after="100"/>
    </w:pPr>
  </w:style>
  <w:style w:type="paragraph" w:styleId="21">
    <w:name w:val="toc 2"/>
    <w:basedOn w:val="a"/>
    <w:autoRedefine/>
    <w:uiPriority w:val="39"/>
    <w:unhideWhenUsed/>
    <w:qFormat/>
    <w:rsid w:val="00D352B0"/>
    <w:pPr>
      <w:spacing w:after="100"/>
      <w:ind w:left="220"/>
    </w:pPr>
  </w:style>
  <w:style w:type="paragraph" w:styleId="3">
    <w:name w:val="toc 3"/>
    <w:basedOn w:val="a"/>
    <w:next w:val="a"/>
    <w:autoRedefine/>
    <w:uiPriority w:val="39"/>
    <w:semiHidden/>
    <w:unhideWhenUsed/>
    <w:qFormat/>
    <w:rsid w:val="00D352B0"/>
    <w:pPr>
      <w:spacing w:after="100"/>
      <w:ind w:left="440"/>
    </w:pPr>
    <w:rPr>
      <w:rFonts w:eastAsiaTheme="minorEastAsia"/>
      <w:color w:val="auto"/>
    </w:rPr>
  </w:style>
  <w:style w:type="paragraph" w:styleId="12">
    <w:name w:val="index 1"/>
    <w:basedOn w:val="a"/>
    <w:next w:val="a"/>
    <w:autoRedefine/>
    <w:uiPriority w:val="99"/>
    <w:semiHidden/>
    <w:unhideWhenUsed/>
    <w:rsid w:val="00D352B0"/>
    <w:pPr>
      <w:spacing w:after="0" w:line="240" w:lineRule="auto"/>
      <w:ind w:left="220" w:hanging="220"/>
    </w:pPr>
  </w:style>
  <w:style w:type="paragraph" w:styleId="a3">
    <w:name w:val="index heading"/>
    <w:basedOn w:val="a"/>
    <w:qFormat/>
    <w:rsid w:val="00D352B0"/>
    <w:pPr>
      <w:suppressLineNumbers/>
    </w:pPr>
    <w:rPr>
      <w:rFonts w:cs="Mangal"/>
    </w:rPr>
  </w:style>
  <w:style w:type="paragraph" w:styleId="a4">
    <w:name w:val="caption"/>
    <w:basedOn w:val="a"/>
    <w:qFormat/>
    <w:rsid w:val="00D352B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styleId="a5">
    <w:name w:val="Strong"/>
    <w:basedOn w:val="a0"/>
    <w:uiPriority w:val="22"/>
    <w:qFormat/>
    <w:rsid w:val="00D352B0"/>
    <w:rPr>
      <w:b/>
      <w:bCs/>
    </w:rPr>
  </w:style>
  <w:style w:type="paragraph" w:styleId="a6">
    <w:name w:val="Normal (Web)"/>
    <w:basedOn w:val="a"/>
    <w:uiPriority w:val="99"/>
    <w:semiHidden/>
    <w:unhideWhenUsed/>
    <w:qFormat/>
    <w:rsid w:val="00D352B0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qFormat/>
    <w:rsid w:val="00D352B0"/>
    <w:pPr>
      <w:spacing w:after="0" w:line="240" w:lineRule="auto"/>
    </w:pPr>
    <w:rPr>
      <w:rFonts w:ascii="Tahoma" w:hAnsi="Tahoma" w:cs="Tahoma"/>
      <w:color w:val="auto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qFormat/>
    <w:rsid w:val="00D352B0"/>
    <w:rPr>
      <w:rFonts w:ascii="Tahoma" w:hAnsi="Tahoma" w:cs="Tahoma"/>
      <w:sz w:val="16"/>
      <w:szCs w:val="16"/>
    </w:rPr>
  </w:style>
  <w:style w:type="paragraph" w:styleId="a9">
    <w:name w:val="No Spacing"/>
    <w:qFormat/>
    <w:rsid w:val="00D352B0"/>
    <w:rPr>
      <w:color w:val="00000A"/>
      <w:sz w:val="22"/>
    </w:rPr>
  </w:style>
  <w:style w:type="paragraph" w:styleId="aa">
    <w:name w:val="List Paragraph"/>
    <w:basedOn w:val="a"/>
    <w:uiPriority w:val="34"/>
    <w:qFormat/>
    <w:rsid w:val="00D352B0"/>
    <w:pPr>
      <w:ind w:left="720"/>
      <w:contextualSpacing/>
    </w:pPr>
  </w:style>
  <w:style w:type="paragraph" w:styleId="ab">
    <w:name w:val="TOC Heading"/>
    <w:basedOn w:val="1"/>
    <w:uiPriority w:val="39"/>
    <w:unhideWhenUsed/>
    <w:qFormat/>
    <w:rsid w:val="00D352B0"/>
    <w:rPr>
      <w:lang w:eastAsia="ru-RU"/>
    </w:rPr>
  </w:style>
  <w:style w:type="character" w:customStyle="1" w:styleId="ac">
    <w:name w:val="Верхний колонтитул Знак"/>
    <w:basedOn w:val="a0"/>
    <w:uiPriority w:val="99"/>
    <w:qFormat/>
    <w:rsid w:val="00D352B0"/>
  </w:style>
  <w:style w:type="character" w:customStyle="1" w:styleId="ad">
    <w:name w:val="Нижний колонтитул Знак"/>
    <w:basedOn w:val="a0"/>
    <w:uiPriority w:val="99"/>
    <w:qFormat/>
    <w:rsid w:val="00D352B0"/>
  </w:style>
  <w:style w:type="character" w:customStyle="1" w:styleId="apple-converted-space">
    <w:name w:val="apple-converted-space"/>
    <w:basedOn w:val="a0"/>
    <w:qFormat/>
    <w:rsid w:val="00D352B0"/>
  </w:style>
  <w:style w:type="character" w:customStyle="1" w:styleId="ListLabel81">
    <w:name w:val="ListLabel 81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82">
    <w:name w:val="ListLabel 82"/>
    <w:qFormat/>
    <w:rsid w:val="00D352B0"/>
    <w:rPr>
      <w:rFonts w:cs="Courier New"/>
    </w:rPr>
  </w:style>
  <w:style w:type="character" w:customStyle="1" w:styleId="ListLabel83">
    <w:name w:val="ListLabel 83"/>
    <w:qFormat/>
    <w:rsid w:val="00D352B0"/>
    <w:rPr>
      <w:rFonts w:cs="Courier New"/>
    </w:rPr>
  </w:style>
  <w:style w:type="character" w:customStyle="1" w:styleId="ListLabel84">
    <w:name w:val="ListLabel 84"/>
    <w:qFormat/>
    <w:rsid w:val="00D352B0"/>
    <w:rPr>
      <w:rFonts w:cs="Courier New"/>
    </w:rPr>
  </w:style>
  <w:style w:type="character" w:customStyle="1" w:styleId="ListLabel73">
    <w:name w:val="ListLabel 73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4">
    <w:name w:val="ListLabel 74"/>
    <w:qFormat/>
    <w:rsid w:val="00D352B0"/>
    <w:rPr>
      <w:rFonts w:cs="Courier New"/>
    </w:rPr>
  </w:style>
  <w:style w:type="character" w:customStyle="1" w:styleId="ListLabel75">
    <w:name w:val="ListLabel 75"/>
    <w:qFormat/>
    <w:rsid w:val="00D352B0"/>
    <w:rPr>
      <w:rFonts w:cs="Courier New"/>
    </w:rPr>
  </w:style>
  <w:style w:type="character" w:customStyle="1" w:styleId="ListLabel76">
    <w:name w:val="ListLabel 76"/>
    <w:qFormat/>
    <w:rsid w:val="00D352B0"/>
    <w:rPr>
      <w:rFonts w:cs="Courier New"/>
    </w:rPr>
  </w:style>
  <w:style w:type="character" w:customStyle="1" w:styleId="ListLabel77">
    <w:name w:val="ListLabel 77"/>
    <w:qFormat/>
    <w:rsid w:val="00D352B0"/>
    <w:rPr>
      <w:rFonts w:ascii="Times New Roman" w:hAnsi="Times New Roman"/>
      <w:spacing w:val="25"/>
      <w:sz w:val="28"/>
    </w:rPr>
  </w:style>
  <w:style w:type="character" w:customStyle="1" w:styleId="ListLabel78">
    <w:name w:val="ListLabel 78"/>
    <w:qFormat/>
    <w:rsid w:val="00D352B0"/>
    <w:rPr>
      <w:rFonts w:cs="Courier New"/>
    </w:rPr>
  </w:style>
  <w:style w:type="character" w:customStyle="1" w:styleId="ListLabel79">
    <w:name w:val="ListLabel 79"/>
    <w:qFormat/>
    <w:rsid w:val="00D352B0"/>
    <w:rPr>
      <w:rFonts w:cs="Courier New"/>
    </w:rPr>
  </w:style>
  <w:style w:type="character" w:customStyle="1" w:styleId="ListLabel80">
    <w:name w:val="ListLabel 80"/>
    <w:qFormat/>
    <w:rsid w:val="00D352B0"/>
    <w:rPr>
      <w:rFonts w:cs="Courier New"/>
    </w:rPr>
  </w:style>
  <w:style w:type="character" w:customStyle="1" w:styleId="ListLabel85">
    <w:name w:val="ListLabel 85"/>
    <w:qFormat/>
    <w:rsid w:val="00D352B0"/>
    <w:rPr>
      <w:rFonts w:cs="Courier New"/>
    </w:rPr>
  </w:style>
  <w:style w:type="character" w:customStyle="1" w:styleId="ListLabel86">
    <w:name w:val="ListLabel 86"/>
    <w:qFormat/>
    <w:rsid w:val="00D352B0"/>
    <w:rPr>
      <w:rFonts w:cs="Courier New"/>
    </w:rPr>
  </w:style>
  <w:style w:type="character" w:customStyle="1" w:styleId="ListLabel87">
    <w:name w:val="ListLabel 87"/>
    <w:qFormat/>
    <w:rsid w:val="00D352B0"/>
    <w:rPr>
      <w:rFonts w:cs="Courier New"/>
    </w:rPr>
  </w:style>
  <w:style w:type="character" w:customStyle="1" w:styleId="ListLabel88">
    <w:name w:val="ListLabel 88"/>
    <w:qFormat/>
    <w:rsid w:val="00D352B0"/>
    <w:rPr>
      <w:rFonts w:cs="Symbol"/>
      <w:spacing w:val="25"/>
      <w:sz w:val="28"/>
    </w:rPr>
  </w:style>
  <w:style w:type="character" w:customStyle="1" w:styleId="ListLabel89">
    <w:name w:val="ListLabel 89"/>
    <w:qFormat/>
    <w:rsid w:val="00D352B0"/>
    <w:rPr>
      <w:rFonts w:cs="Courier New"/>
    </w:rPr>
  </w:style>
  <w:style w:type="character" w:customStyle="1" w:styleId="ListLabel90">
    <w:name w:val="ListLabel 90"/>
    <w:qFormat/>
    <w:rsid w:val="00D352B0"/>
    <w:rPr>
      <w:rFonts w:cs="Wingdings"/>
    </w:rPr>
  </w:style>
  <w:style w:type="character" w:customStyle="1" w:styleId="ListLabel91">
    <w:name w:val="ListLabel 91"/>
    <w:qFormat/>
    <w:rsid w:val="00D352B0"/>
    <w:rPr>
      <w:rFonts w:cs="Symbol"/>
    </w:rPr>
  </w:style>
  <w:style w:type="character" w:customStyle="1" w:styleId="ListLabel92">
    <w:name w:val="ListLabel 92"/>
    <w:qFormat/>
    <w:rsid w:val="00D352B0"/>
    <w:rPr>
      <w:rFonts w:cs="Courier New"/>
    </w:rPr>
  </w:style>
  <w:style w:type="character" w:customStyle="1" w:styleId="ListLabel93">
    <w:name w:val="ListLabel 93"/>
    <w:qFormat/>
    <w:rsid w:val="00D352B0"/>
    <w:rPr>
      <w:rFonts w:cs="Wingdings"/>
    </w:rPr>
  </w:style>
  <w:style w:type="character" w:customStyle="1" w:styleId="ListLabel94">
    <w:name w:val="ListLabel 94"/>
    <w:qFormat/>
    <w:rsid w:val="00D352B0"/>
    <w:rPr>
      <w:rFonts w:cs="Symbol"/>
    </w:rPr>
  </w:style>
  <w:style w:type="character" w:customStyle="1" w:styleId="ListLabel95">
    <w:name w:val="ListLabel 95"/>
    <w:qFormat/>
    <w:rsid w:val="00D352B0"/>
    <w:rPr>
      <w:rFonts w:cs="Courier New"/>
    </w:rPr>
  </w:style>
  <w:style w:type="character" w:customStyle="1" w:styleId="ListLabel96">
    <w:name w:val="ListLabel 96"/>
    <w:qFormat/>
    <w:rsid w:val="00D352B0"/>
    <w:rPr>
      <w:rFonts w:cs="Wingdings"/>
    </w:rPr>
  </w:style>
  <w:style w:type="character" w:customStyle="1" w:styleId="ListLabel97">
    <w:name w:val="ListLabel 97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98">
    <w:name w:val="ListLabel 98"/>
    <w:qFormat/>
    <w:rsid w:val="00D352B0"/>
    <w:rPr>
      <w:rFonts w:cs="Courier New"/>
    </w:rPr>
  </w:style>
  <w:style w:type="character" w:customStyle="1" w:styleId="ListLabel99">
    <w:name w:val="ListLabel 99"/>
    <w:qFormat/>
    <w:rsid w:val="00D352B0"/>
    <w:rPr>
      <w:rFonts w:cs="Wingdings"/>
    </w:rPr>
  </w:style>
  <w:style w:type="character" w:customStyle="1" w:styleId="ListLabel100">
    <w:name w:val="ListLabel 100"/>
    <w:qFormat/>
    <w:rsid w:val="00D352B0"/>
    <w:rPr>
      <w:rFonts w:cs="Symbol"/>
    </w:rPr>
  </w:style>
  <w:style w:type="character" w:customStyle="1" w:styleId="ListLabel101">
    <w:name w:val="ListLabel 101"/>
    <w:qFormat/>
    <w:rsid w:val="00D352B0"/>
    <w:rPr>
      <w:rFonts w:cs="Courier New"/>
    </w:rPr>
  </w:style>
  <w:style w:type="character" w:customStyle="1" w:styleId="ListLabel102">
    <w:name w:val="ListLabel 102"/>
    <w:qFormat/>
    <w:rsid w:val="00D352B0"/>
    <w:rPr>
      <w:rFonts w:cs="Wingdings"/>
    </w:rPr>
  </w:style>
  <w:style w:type="character" w:customStyle="1" w:styleId="ListLabel103">
    <w:name w:val="ListLabel 103"/>
    <w:qFormat/>
    <w:rsid w:val="00D352B0"/>
    <w:rPr>
      <w:rFonts w:cs="Symbol"/>
    </w:rPr>
  </w:style>
  <w:style w:type="character" w:customStyle="1" w:styleId="ListLabel104">
    <w:name w:val="ListLabel 104"/>
    <w:qFormat/>
    <w:rsid w:val="00D352B0"/>
    <w:rPr>
      <w:rFonts w:cs="Courier New"/>
    </w:rPr>
  </w:style>
  <w:style w:type="character" w:customStyle="1" w:styleId="ListLabel105">
    <w:name w:val="ListLabel 105"/>
    <w:qFormat/>
    <w:rsid w:val="00D352B0"/>
    <w:rPr>
      <w:rFonts w:cs="Wingdings"/>
    </w:rPr>
  </w:style>
  <w:style w:type="character" w:customStyle="1" w:styleId="ListLabel106">
    <w:name w:val="ListLabel 106"/>
    <w:qFormat/>
    <w:rsid w:val="00D352B0"/>
    <w:rPr>
      <w:rFonts w:ascii="Times New Roman" w:hAnsi="Times New Roman" w:cs="Symbol"/>
      <w:spacing w:val="25"/>
      <w:sz w:val="28"/>
    </w:rPr>
  </w:style>
  <w:style w:type="character" w:customStyle="1" w:styleId="ListLabel107">
    <w:name w:val="ListLabel 107"/>
    <w:qFormat/>
    <w:rsid w:val="00D352B0"/>
    <w:rPr>
      <w:rFonts w:cs="Courier New"/>
    </w:rPr>
  </w:style>
  <w:style w:type="character" w:customStyle="1" w:styleId="ListLabel108">
    <w:name w:val="ListLabel 108"/>
    <w:qFormat/>
    <w:rsid w:val="00D352B0"/>
    <w:rPr>
      <w:rFonts w:cs="Wingdings"/>
    </w:rPr>
  </w:style>
  <w:style w:type="character" w:customStyle="1" w:styleId="ListLabel109">
    <w:name w:val="ListLabel 109"/>
    <w:qFormat/>
    <w:rsid w:val="00D352B0"/>
    <w:rPr>
      <w:rFonts w:cs="Symbol"/>
    </w:rPr>
  </w:style>
  <w:style w:type="character" w:customStyle="1" w:styleId="ListLabel110">
    <w:name w:val="ListLabel 110"/>
    <w:qFormat/>
    <w:rsid w:val="00D352B0"/>
    <w:rPr>
      <w:rFonts w:cs="Courier New"/>
    </w:rPr>
  </w:style>
  <w:style w:type="character" w:customStyle="1" w:styleId="ListLabel111">
    <w:name w:val="ListLabel 111"/>
    <w:qFormat/>
    <w:rsid w:val="00D352B0"/>
    <w:rPr>
      <w:rFonts w:cs="Wingdings"/>
    </w:rPr>
  </w:style>
  <w:style w:type="character" w:customStyle="1" w:styleId="ListLabel112">
    <w:name w:val="ListLabel 112"/>
    <w:qFormat/>
    <w:rsid w:val="00D352B0"/>
    <w:rPr>
      <w:rFonts w:cs="Symbol"/>
    </w:rPr>
  </w:style>
  <w:style w:type="character" w:customStyle="1" w:styleId="ListLabel113">
    <w:name w:val="ListLabel 113"/>
    <w:qFormat/>
    <w:rsid w:val="00D352B0"/>
    <w:rPr>
      <w:rFonts w:cs="Courier New"/>
    </w:rPr>
  </w:style>
  <w:style w:type="character" w:customStyle="1" w:styleId="ListLabel114">
    <w:name w:val="ListLabel 114"/>
    <w:qFormat/>
    <w:rsid w:val="00D352B0"/>
    <w:rPr>
      <w:rFonts w:cs="Wingdings"/>
    </w:rPr>
  </w:style>
  <w:style w:type="character" w:customStyle="1" w:styleId="ListLabel115">
    <w:name w:val="ListLabel 115"/>
    <w:qFormat/>
    <w:rsid w:val="00D352B0"/>
    <w:rPr>
      <w:rFonts w:cs="Symbol"/>
    </w:rPr>
  </w:style>
  <w:style w:type="character" w:customStyle="1" w:styleId="ListLabel116">
    <w:name w:val="ListLabel 116"/>
    <w:qFormat/>
    <w:rsid w:val="00D352B0"/>
    <w:rPr>
      <w:rFonts w:cs="Courier New"/>
    </w:rPr>
  </w:style>
  <w:style w:type="character" w:customStyle="1" w:styleId="ListLabel117">
    <w:name w:val="ListLabel 117"/>
    <w:qFormat/>
    <w:rsid w:val="00D352B0"/>
    <w:rPr>
      <w:rFonts w:cs="Wingdings"/>
    </w:rPr>
  </w:style>
  <w:style w:type="character" w:customStyle="1" w:styleId="ListLabel118">
    <w:name w:val="ListLabel 118"/>
    <w:qFormat/>
    <w:rsid w:val="00D352B0"/>
    <w:rPr>
      <w:rFonts w:cs="Symbol"/>
    </w:rPr>
  </w:style>
  <w:style w:type="character" w:customStyle="1" w:styleId="ListLabel119">
    <w:name w:val="ListLabel 119"/>
    <w:qFormat/>
    <w:rsid w:val="00D352B0"/>
    <w:rPr>
      <w:rFonts w:cs="Courier New"/>
    </w:rPr>
  </w:style>
  <w:style w:type="character" w:customStyle="1" w:styleId="ListLabel120">
    <w:name w:val="ListLabel 120"/>
    <w:qFormat/>
    <w:rsid w:val="00D352B0"/>
    <w:rPr>
      <w:rFonts w:cs="Wingdings"/>
    </w:rPr>
  </w:style>
  <w:style w:type="character" w:customStyle="1" w:styleId="ListLabel121">
    <w:name w:val="ListLabel 121"/>
    <w:qFormat/>
    <w:rsid w:val="00D352B0"/>
    <w:rPr>
      <w:rFonts w:cs="Symbol"/>
    </w:rPr>
  </w:style>
  <w:style w:type="character" w:customStyle="1" w:styleId="ListLabel122">
    <w:name w:val="ListLabel 122"/>
    <w:qFormat/>
    <w:rsid w:val="00D352B0"/>
    <w:rPr>
      <w:rFonts w:cs="Courier New"/>
    </w:rPr>
  </w:style>
  <w:style w:type="character" w:customStyle="1" w:styleId="ListLabel123">
    <w:name w:val="ListLabel 123"/>
    <w:qFormat/>
    <w:rsid w:val="00D352B0"/>
    <w:rPr>
      <w:rFonts w:cs="Wingdings"/>
    </w:rPr>
  </w:style>
  <w:style w:type="paragraph" w:customStyle="1" w:styleId="ae">
    <w:name w:val="Заголовок"/>
    <w:basedOn w:val="a"/>
    <w:next w:val="af"/>
    <w:qFormat/>
    <w:rsid w:val="00D352B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link w:val="af0"/>
    <w:uiPriority w:val="99"/>
    <w:semiHidden/>
    <w:unhideWhenUsed/>
    <w:rsid w:val="00D352B0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352B0"/>
    <w:rPr>
      <w:color w:val="00000A"/>
      <w:sz w:val="22"/>
    </w:rPr>
  </w:style>
  <w:style w:type="paragraph" w:customStyle="1" w:styleId="af1">
    <w:name w:val="Содержимое таблицы"/>
    <w:basedOn w:val="a"/>
    <w:qFormat/>
    <w:rsid w:val="00D352B0"/>
  </w:style>
  <w:style w:type="paragraph" w:customStyle="1" w:styleId="af2">
    <w:name w:val="Заголовок таблицы"/>
    <w:basedOn w:val="af1"/>
    <w:qFormat/>
    <w:rsid w:val="00D352B0"/>
  </w:style>
  <w:style w:type="character" w:styleId="af3">
    <w:name w:val="Hyperlink"/>
    <w:basedOn w:val="a0"/>
    <w:uiPriority w:val="99"/>
    <w:semiHidden/>
    <w:unhideWhenUsed/>
    <w:rsid w:val="00CB21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14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8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vc-nsk.ru/vizy/viza_v_norvegiyu/" TargetMode="External"/><Relationship Id="rId13" Type="http://schemas.openxmlformats.org/officeDocument/2006/relationships/hyperlink" Target="http://uvc-nsk.ru/vizy/viza_v_norvegi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vc-nsk.ru/upload/spr_horkom.jpg" TargetMode="External"/><Relationship Id="rId12" Type="http://schemas.openxmlformats.org/officeDocument/2006/relationships/hyperlink" Target="http://uvc-nsk.ru/vizy/viza_v_norvegiy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vc-nsk.ru/upload/OPROSNIY%20LIST%20NORWAY.doc" TargetMode="External"/><Relationship Id="rId11" Type="http://schemas.openxmlformats.org/officeDocument/2006/relationships/hyperlink" Target="http://uvc-nsk.ru/upload/sponsorskoe.jpg" TargetMode="External"/><Relationship Id="rId5" Type="http://schemas.openxmlformats.org/officeDocument/2006/relationships/hyperlink" Target="http://uvc-nsk.ru/novosti/novyy_poryadok_podachi_dokumentov_na_shengenskuyu_viz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uvc-nsk.ru/vizy/viza_v_norvegiy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vc-nsk.ru/vizy/viza_v_norvegiyu/" TargetMode="External"/><Relationship Id="rId14" Type="http://schemas.openxmlformats.org/officeDocument/2006/relationships/hyperlink" Target="http://uvc-nsk.ru/vizy/viza_v_norvegiy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988</Words>
  <Characters>5638</Characters>
  <Application>Microsoft Office Word</Application>
  <DocSecurity>0</DocSecurity>
  <Lines>46</Lines>
  <Paragraphs>13</Paragraphs>
  <ScaleCrop>false</ScaleCrop>
  <Company/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2018-05-25T07:13:00Z</dcterms:created>
  <dcterms:modified xsi:type="dcterms:W3CDTF">2018-05-25T07:14:00Z</dcterms:modified>
</cp:coreProperties>
</file>